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5A21" w:rsidRDefault="00C11239" w:rsidP="005C1009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Дәріс</w:t>
      </w:r>
      <w:r w:rsidR="009B39DA" w:rsidRPr="005C10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</w:t>
      </w:r>
      <w:r w:rsidR="005C1009" w:rsidRPr="005C1009">
        <w:rPr>
          <w:rFonts w:ascii="Times New Roman" w:hAnsi="Times New Roman" w:cs="Times New Roman"/>
          <w:b/>
          <w:sz w:val="24"/>
          <w:szCs w:val="24"/>
          <w:lang w:val="kk-KZ"/>
        </w:rPr>
        <w:t>сабақтарының жоспары</w:t>
      </w:r>
    </w:p>
    <w:p w:rsidR="005C1009" w:rsidRPr="005C1009" w:rsidRDefault="005C1009" w:rsidP="005C1009">
      <w:pPr>
        <w:contextualSpacing/>
        <w:jc w:val="center"/>
        <w:rPr>
          <w:rFonts w:ascii="Times New Roman" w:hAnsi="Times New Roman" w:cs="Times New Roman"/>
          <w:b/>
          <w:sz w:val="24"/>
          <w:szCs w:val="24"/>
          <w:lang w:val="kk-KZ"/>
        </w:rPr>
      </w:pP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1. Тақырып. </w:t>
      </w:r>
      <w:r w:rsidR="00C11239" w:rsidRPr="005C1009">
        <w:rPr>
          <w:rFonts w:ascii="Times New Roman" w:hAnsi="Times New Roman" w:cs="Times New Roman"/>
          <w:b/>
          <w:sz w:val="24"/>
          <w:szCs w:val="24"/>
          <w:lang w:val="kk-KZ"/>
        </w:rPr>
        <w:t>Кіріспе. Курстың пәні мен міндеттері.Туу алды диагностика туралы түсінік.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Аналықтар жыныстық мүшелер анатомиясы және топографиясы. А/ш малдарының аналық жыныстық мүшелерінің түрлiк ерекшелiктерi</w:t>
      </w:r>
    </w:p>
    <w:p w:rsidR="000D5A21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9B39DA" w:rsidRPr="005C1009" w:rsidRDefault="009B39DA" w:rsidP="005C100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Төл туар алдындағы маңызды белгілер</w:t>
      </w:r>
      <w:r w:rsidR="000D5A21" w:rsidRPr="005C10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0D5A21" w:rsidRPr="005C1009" w:rsidRDefault="000D5A21" w:rsidP="005C1009">
      <w:pPr>
        <w:pStyle w:val="a3"/>
        <w:numPr>
          <w:ilvl w:val="0"/>
          <w:numId w:val="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Туу алды кезеңді анықтау.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C1009" w:rsidRDefault="009B39DA" w:rsidP="005C1009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</w:t>
      </w:r>
      <w:r w:rsidR="000D5A21" w:rsidRPr="005C1009">
        <w:rPr>
          <w:rFonts w:ascii="Times New Roman" w:hAnsi="Times New Roman" w:cs="Times New Roman"/>
          <w:sz w:val="24"/>
          <w:szCs w:val="24"/>
          <w:lang w:val="kk-KZ"/>
        </w:rPr>
        <w:t>аб. и доп. "Ветеринарное акушер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>ство, гинекология и биотехника размножения" - М.: Колос, 2000.</w:t>
      </w:r>
    </w:p>
    <w:p w:rsidR="009B39DA" w:rsidRPr="005C1009" w:rsidRDefault="009B39DA" w:rsidP="005C1009">
      <w:pPr>
        <w:spacing w:after="0" w:line="240" w:lineRule="auto"/>
        <w:ind w:firstLine="284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B39DA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0D5A21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="00C11239" w:rsidRPr="005C1009">
        <w:rPr>
          <w:rFonts w:ascii="Times New Roman" w:hAnsi="Times New Roman" w:cs="Times New Roman"/>
          <w:sz w:val="24"/>
          <w:szCs w:val="24"/>
          <w:lang w:val="kk-KZ"/>
        </w:rPr>
        <w:t>Пәннің негізгі мақсаты қандай?</w:t>
      </w:r>
    </w:p>
    <w:p w:rsidR="000D5A21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="00577B64" w:rsidRPr="005C1009">
        <w:rPr>
          <w:rFonts w:ascii="Times New Roman" w:hAnsi="Times New Roman" w:cs="Times New Roman"/>
          <w:sz w:val="24"/>
          <w:szCs w:val="24"/>
          <w:lang w:val="kk-KZ"/>
        </w:rPr>
        <w:t>Туу алды маңызды белгілері.</w:t>
      </w:r>
    </w:p>
    <w:p w:rsidR="000D5A21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3.</w:t>
      </w:r>
      <w:r w:rsidR="00577B64" w:rsidRPr="005C1009">
        <w:rPr>
          <w:rFonts w:ascii="Times New Roman" w:hAnsi="Times New Roman" w:cs="Times New Roman"/>
          <w:sz w:val="24"/>
          <w:szCs w:val="24"/>
          <w:lang w:val="kk-KZ"/>
        </w:rPr>
        <w:t>Туу алды кезеңнің маңызы.</w:t>
      </w:r>
    </w:p>
    <w:p w:rsidR="000D5A21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4.</w:t>
      </w:r>
      <w:r w:rsidR="00577B64"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Туу </w:t>
      </w:r>
      <w:r w:rsidR="001C4910" w:rsidRPr="005C1009">
        <w:rPr>
          <w:rFonts w:ascii="Times New Roman" w:hAnsi="Times New Roman" w:cs="Times New Roman"/>
          <w:sz w:val="24"/>
          <w:szCs w:val="24"/>
          <w:lang w:val="kk-KZ"/>
        </w:rPr>
        <w:t>а</w:t>
      </w:r>
      <w:r w:rsidR="00577B64" w:rsidRPr="005C1009">
        <w:rPr>
          <w:rFonts w:ascii="Times New Roman" w:hAnsi="Times New Roman" w:cs="Times New Roman"/>
          <w:sz w:val="24"/>
          <w:szCs w:val="24"/>
          <w:lang w:val="kk-KZ"/>
        </w:rPr>
        <w:t>лды кезеңді анықтау.</w:t>
      </w:r>
    </w:p>
    <w:p w:rsidR="000D5A21" w:rsidRPr="005C1009" w:rsidRDefault="000D5A21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2. Тақырып. Туу алды диагностиканың инвазиялық әдістері.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Туу алды диагностикасынынң инвазилық әдістерімен танысу.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C11239" w:rsidRPr="005C1009" w:rsidRDefault="00C11239" w:rsidP="005C1009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Туу алды диагностикасының инвазиялық әдістері.</w:t>
      </w:r>
    </w:p>
    <w:p w:rsidR="00C11239" w:rsidRPr="005C1009" w:rsidRDefault="00C11239" w:rsidP="005C1009">
      <w:pPr>
        <w:pStyle w:val="a3"/>
        <w:numPr>
          <w:ilvl w:val="0"/>
          <w:numId w:val="10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Туу алды диагностикасының инвазиялық әдістері маңыздылығы.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Субботина Л.Г., Преображенский О.Н.под ред. Шипилова В.С. - 5-е изд, испр. М.: Колос,1980-447 с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 xml:space="preserve">родин И.И., Тарасов В.Р., Якимчук И.Л. "Практикум по акушерству, гинекологии и искусственному осеменению сельскохозяйст¬венных животных".-2-е изд., перераб и доп. – М.: Колос, 1979  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1.Туу алды кезең сипаттамасы.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2.Туу алды диагностика әдістері.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3.Инвазиялық зерттеу маңызы.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4.Туу алды кезеңді инвазиялық зерттеу әдістері.</w:t>
      </w:r>
    </w:p>
    <w:p w:rsidR="001C4910" w:rsidRPr="005C1009" w:rsidRDefault="001C4910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9B39DA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3</w:t>
      </w:r>
      <w:r w:rsidR="001C4910"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="009B39DA" w:rsidRPr="005C10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Тақырып. </w:t>
      </w:r>
      <w:r w:rsidR="001C4910" w:rsidRPr="005C1009">
        <w:rPr>
          <w:rFonts w:ascii="Times New Roman" w:hAnsi="Times New Roman" w:cs="Times New Roman"/>
          <w:b/>
          <w:sz w:val="24"/>
          <w:szCs w:val="24"/>
          <w:lang w:val="kk-KZ"/>
        </w:rPr>
        <w:t>Репродуктивті мүшелерд</w:t>
      </w: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ің жағдайын зертханалық</w:t>
      </w:r>
      <w:r w:rsidR="001C4910" w:rsidRPr="005C1009">
        <w:rPr>
          <w:rFonts w:ascii="Times New Roman" w:hAnsi="Times New Roman" w:cs="Times New Roman"/>
          <w:b/>
          <w:sz w:val="24"/>
          <w:szCs w:val="24"/>
          <w:lang w:val="kk-KZ"/>
        </w:rPr>
        <w:t xml:space="preserve"> әдістері.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Жыныстық цикл басталып, оның дұрыс өтуі үшін сыртқы ортаның әсері</w:t>
      </w:r>
      <w:r w:rsidR="001C4910" w:rsidRPr="005C1009">
        <w:rPr>
          <w:rFonts w:ascii="Times New Roman" w:hAnsi="Times New Roman" w:cs="Times New Roman"/>
          <w:sz w:val="24"/>
          <w:szCs w:val="24"/>
          <w:lang w:val="kk-KZ"/>
        </w:rPr>
        <w:t>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1C4910" w:rsidRPr="005C1009" w:rsidRDefault="0090243A" w:rsidP="005C1009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Репродуктивті мүшелер туралы түсінік.</w:t>
      </w:r>
    </w:p>
    <w:p w:rsidR="0090243A" w:rsidRPr="005C1009" w:rsidRDefault="0090243A" w:rsidP="005C1009">
      <w:pPr>
        <w:pStyle w:val="a3"/>
        <w:numPr>
          <w:ilvl w:val="0"/>
          <w:numId w:val="8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Зертханалық бақылау әдістері.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90243A" w:rsidRPr="005C1009" w:rsidRDefault="0090243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90243A" w:rsidRPr="005C1009" w:rsidRDefault="0090243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1.Репродуктивті мүшелер сипаттамасы.</w:t>
      </w:r>
    </w:p>
    <w:p w:rsidR="0090243A" w:rsidRPr="005C1009" w:rsidRDefault="0090243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90243A" w:rsidRPr="005C1009" w:rsidRDefault="0090243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90243A" w:rsidRPr="005C1009" w:rsidRDefault="0090243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lastRenderedPageBreak/>
        <w:t>4.Қауіпсіздік техникасы ережелері.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4. Тақырып. Ветеринарлық  акушерлік  және гинекологияда ультрадыбыстық диагностикасы.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Ультрадыбыс толқындарының басты ерекшелігі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</w:t>
      </w:r>
    </w:p>
    <w:p w:rsidR="00C11239" w:rsidRPr="005C1009" w:rsidRDefault="00C11239" w:rsidP="005C1009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Ультрадыбыстық сканерлеу туралы түсінік.</w:t>
      </w:r>
    </w:p>
    <w:p w:rsidR="00C11239" w:rsidRPr="005C1009" w:rsidRDefault="00C11239" w:rsidP="005C1009">
      <w:pPr>
        <w:pStyle w:val="a3"/>
        <w:numPr>
          <w:ilvl w:val="0"/>
          <w:numId w:val="14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Ультрадыбыс толқындарының ерекшеліктері.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1.Ультрадыбыстық сканерлеуге сипаттама беріңіз.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2.Ультрадыбыстық сканерлеудің акушерлік істе маңыздылығы.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3.Ультрадыбыстық сканерлеудің жасалу техникасы.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5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. </w:t>
      </w: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Тақырып. Буаздықты диагностикалау кезінде ИФА әдісін қолдану.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Мақсаты: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Буаздықты анықтау әдістері.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Жоспары: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 xml:space="preserve">  </w:t>
      </w:r>
    </w:p>
    <w:p w:rsidR="00C11239" w:rsidRPr="005C1009" w:rsidRDefault="00C11239" w:rsidP="005C1009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ИФА әдісі туралы түсінік.</w:t>
      </w:r>
    </w:p>
    <w:p w:rsidR="00C11239" w:rsidRPr="005C1009" w:rsidRDefault="00C11239" w:rsidP="005C1009">
      <w:pPr>
        <w:pStyle w:val="a3"/>
        <w:numPr>
          <w:ilvl w:val="0"/>
          <w:numId w:val="21"/>
        </w:numPr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Зертханалық бақылау әдістері.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Әдебиет: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>Студенцов А.П., Шипилов B.C., Никитин В.Я и др.; Под ред. Никитина В.Я. и Миролюбова М.Г. - 7-е изд.; перераб. и доп. "Ветеринарное акушер¬ство, гинекология и биотехника размножения" - М.: Колос, 2000.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</w:t>
      </w:r>
      <w:r w:rsidRPr="005C1009">
        <w:rPr>
          <w:rFonts w:ascii="Times New Roman" w:hAnsi="Times New Roman" w:cs="Times New Roman"/>
          <w:sz w:val="24"/>
          <w:szCs w:val="24"/>
          <w:lang w:val="kk-KZ"/>
        </w:rPr>
        <w:tab/>
        <w:t xml:space="preserve">Никитин В.Я., Миролюбов М.Г., Гончаров В.П., Храмцов В.В., Преображенский О.Н практикум по акушерству, гинекологии и биотехнологии размножения животных-М.:Колос, 2004-208 с   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b/>
          <w:sz w:val="24"/>
          <w:szCs w:val="24"/>
          <w:lang w:val="kk-KZ"/>
        </w:rPr>
        <w:t>Бақылау сұрақтары: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1.ИФА әдісының сипаттамасы.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2.Зертханалық бақылау маңыздылығы.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3.Зертханалық бақылау әдістері.</w:t>
      </w:r>
    </w:p>
    <w:p w:rsidR="00C11239" w:rsidRPr="005C1009" w:rsidRDefault="00C11239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  <w:r w:rsidRPr="005C1009">
        <w:rPr>
          <w:rFonts w:ascii="Times New Roman" w:hAnsi="Times New Roman" w:cs="Times New Roman"/>
          <w:sz w:val="24"/>
          <w:szCs w:val="24"/>
          <w:lang w:val="kk-KZ"/>
        </w:rPr>
        <w:t>4.Қауіпсіздік техникасы ережелері.</w:t>
      </w:r>
    </w:p>
    <w:p w:rsidR="009B39DA" w:rsidRPr="005C1009" w:rsidRDefault="009B39DA" w:rsidP="005C1009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  <w:lang w:val="kk-KZ"/>
        </w:rPr>
      </w:pPr>
    </w:p>
    <w:p w:rsidR="00CC41B6" w:rsidRPr="005C1009" w:rsidRDefault="00CC41B6" w:rsidP="005C1009">
      <w:pPr>
        <w:spacing w:after="0" w:line="240" w:lineRule="auto"/>
        <w:contextualSpacing/>
        <w:jc w:val="both"/>
        <w:rPr>
          <w:sz w:val="24"/>
          <w:szCs w:val="24"/>
          <w:lang w:val="kk-KZ"/>
        </w:rPr>
      </w:pPr>
    </w:p>
    <w:sectPr w:rsidR="00CC41B6" w:rsidRPr="005C1009" w:rsidSect="005C1009">
      <w:type w:val="continuous"/>
      <w:pgSz w:w="11906" w:h="16838" w:code="9"/>
      <w:pgMar w:top="426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212F79"/>
    <w:multiLevelType w:val="hybridMultilevel"/>
    <w:tmpl w:val="EBF81F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0D4A50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93614D"/>
    <w:multiLevelType w:val="hybridMultilevel"/>
    <w:tmpl w:val="AA6A33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BF53442"/>
    <w:multiLevelType w:val="hybridMultilevel"/>
    <w:tmpl w:val="020AAA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D73024D"/>
    <w:multiLevelType w:val="hybridMultilevel"/>
    <w:tmpl w:val="F4145E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090EC8"/>
    <w:multiLevelType w:val="hybridMultilevel"/>
    <w:tmpl w:val="A426EBB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8B97C1B"/>
    <w:multiLevelType w:val="hybridMultilevel"/>
    <w:tmpl w:val="BAC6F358"/>
    <w:lvl w:ilvl="0" w:tplc="0419000F">
      <w:start w:val="1"/>
      <w:numFmt w:val="decimal"/>
      <w:lvlText w:val="%1."/>
      <w:lvlJc w:val="left"/>
      <w:pPr>
        <w:ind w:left="1635" w:hanging="360"/>
      </w:pPr>
    </w:lvl>
    <w:lvl w:ilvl="1" w:tplc="04190019" w:tentative="1">
      <w:start w:val="1"/>
      <w:numFmt w:val="lowerLetter"/>
      <w:lvlText w:val="%2."/>
      <w:lvlJc w:val="left"/>
      <w:pPr>
        <w:ind w:left="2355" w:hanging="360"/>
      </w:pPr>
    </w:lvl>
    <w:lvl w:ilvl="2" w:tplc="0419001B" w:tentative="1">
      <w:start w:val="1"/>
      <w:numFmt w:val="lowerRoman"/>
      <w:lvlText w:val="%3."/>
      <w:lvlJc w:val="right"/>
      <w:pPr>
        <w:ind w:left="3075" w:hanging="180"/>
      </w:pPr>
    </w:lvl>
    <w:lvl w:ilvl="3" w:tplc="0419000F" w:tentative="1">
      <w:start w:val="1"/>
      <w:numFmt w:val="decimal"/>
      <w:lvlText w:val="%4."/>
      <w:lvlJc w:val="left"/>
      <w:pPr>
        <w:ind w:left="3795" w:hanging="360"/>
      </w:pPr>
    </w:lvl>
    <w:lvl w:ilvl="4" w:tplc="04190019" w:tentative="1">
      <w:start w:val="1"/>
      <w:numFmt w:val="lowerLetter"/>
      <w:lvlText w:val="%5."/>
      <w:lvlJc w:val="left"/>
      <w:pPr>
        <w:ind w:left="4515" w:hanging="360"/>
      </w:pPr>
    </w:lvl>
    <w:lvl w:ilvl="5" w:tplc="0419001B" w:tentative="1">
      <w:start w:val="1"/>
      <w:numFmt w:val="lowerRoman"/>
      <w:lvlText w:val="%6."/>
      <w:lvlJc w:val="right"/>
      <w:pPr>
        <w:ind w:left="5235" w:hanging="180"/>
      </w:pPr>
    </w:lvl>
    <w:lvl w:ilvl="6" w:tplc="0419000F" w:tentative="1">
      <w:start w:val="1"/>
      <w:numFmt w:val="decimal"/>
      <w:lvlText w:val="%7."/>
      <w:lvlJc w:val="left"/>
      <w:pPr>
        <w:ind w:left="5955" w:hanging="360"/>
      </w:pPr>
    </w:lvl>
    <w:lvl w:ilvl="7" w:tplc="04190019" w:tentative="1">
      <w:start w:val="1"/>
      <w:numFmt w:val="lowerLetter"/>
      <w:lvlText w:val="%8."/>
      <w:lvlJc w:val="left"/>
      <w:pPr>
        <w:ind w:left="6675" w:hanging="360"/>
      </w:pPr>
    </w:lvl>
    <w:lvl w:ilvl="8" w:tplc="0419001B" w:tentative="1">
      <w:start w:val="1"/>
      <w:numFmt w:val="lowerRoman"/>
      <w:lvlText w:val="%9."/>
      <w:lvlJc w:val="right"/>
      <w:pPr>
        <w:ind w:left="7395" w:hanging="180"/>
      </w:pPr>
    </w:lvl>
  </w:abstractNum>
  <w:abstractNum w:abstractNumId="7">
    <w:nsid w:val="35135F5C"/>
    <w:multiLevelType w:val="hybridMultilevel"/>
    <w:tmpl w:val="2B0CF1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3BE0C14"/>
    <w:multiLevelType w:val="hybridMultilevel"/>
    <w:tmpl w:val="FDA689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4F114B7"/>
    <w:multiLevelType w:val="hybridMultilevel"/>
    <w:tmpl w:val="A6B88B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B1F35E5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C5C1B87"/>
    <w:multiLevelType w:val="hybridMultilevel"/>
    <w:tmpl w:val="5E24E16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CBA3147"/>
    <w:multiLevelType w:val="hybridMultilevel"/>
    <w:tmpl w:val="416E6A6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2F80AFB"/>
    <w:multiLevelType w:val="hybridMultilevel"/>
    <w:tmpl w:val="E48E97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668A0055"/>
    <w:multiLevelType w:val="hybridMultilevel"/>
    <w:tmpl w:val="C19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6A7511"/>
    <w:multiLevelType w:val="hybridMultilevel"/>
    <w:tmpl w:val="AF54CC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A297F9B"/>
    <w:multiLevelType w:val="hybridMultilevel"/>
    <w:tmpl w:val="7FB273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BC6BE1"/>
    <w:multiLevelType w:val="hybridMultilevel"/>
    <w:tmpl w:val="AD02971C"/>
    <w:lvl w:ilvl="0" w:tplc="0419000F">
      <w:start w:val="1"/>
      <w:numFmt w:val="decimal"/>
      <w:lvlText w:val="%1."/>
      <w:lvlJc w:val="left"/>
      <w:pPr>
        <w:ind w:left="1889" w:hanging="360"/>
      </w:pPr>
    </w:lvl>
    <w:lvl w:ilvl="1" w:tplc="04190019" w:tentative="1">
      <w:start w:val="1"/>
      <w:numFmt w:val="lowerLetter"/>
      <w:lvlText w:val="%2."/>
      <w:lvlJc w:val="left"/>
      <w:pPr>
        <w:ind w:left="2609" w:hanging="360"/>
      </w:pPr>
    </w:lvl>
    <w:lvl w:ilvl="2" w:tplc="0419001B" w:tentative="1">
      <w:start w:val="1"/>
      <w:numFmt w:val="lowerRoman"/>
      <w:lvlText w:val="%3."/>
      <w:lvlJc w:val="right"/>
      <w:pPr>
        <w:ind w:left="3329" w:hanging="180"/>
      </w:pPr>
    </w:lvl>
    <w:lvl w:ilvl="3" w:tplc="0419000F" w:tentative="1">
      <w:start w:val="1"/>
      <w:numFmt w:val="decimal"/>
      <w:lvlText w:val="%4."/>
      <w:lvlJc w:val="left"/>
      <w:pPr>
        <w:ind w:left="4049" w:hanging="360"/>
      </w:pPr>
    </w:lvl>
    <w:lvl w:ilvl="4" w:tplc="04190019" w:tentative="1">
      <w:start w:val="1"/>
      <w:numFmt w:val="lowerLetter"/>
      <w:lvlText w:val="%5."/>
      <w:lvlJc w:val="left"/>
      <w:pPr>
        <w:ind w:left="4769" w:hanging="360"/>
      </w:pPr>
    </w:lvl>
    <w:lvl w:ilvl="5" w:tplc="0419001B" w:tentative="1">
      <w:start w:val="1"/>
      <w:numFmt w:val="lowerRoman"/>
      <w:lvlText w:val="%6."/>
      <w:lvlJc w:val="right"/>
      <w:pPr>
        <w:ind w:left="5489" w:hanging="180"/>
      </w:pPr>
    </w:lvl>
    <w:lvl w:ilvl="6" w:tplc="0419000F" w:tentative="1">
      <w:start w:val="1"/>
      <w:numFmt w:val="decimal"/>
      <w:lvlText w:val="%7."/>
      <w:lvlJc w:val="left"/>
      <w:pPr>
        <w:ind w:left="6209" w:hanging="360"/>
      </w:pPr>
    </w:lvl>
    <w:lvl w:ilvl="7" w:tplc="04190019" w:tentative="1">
      <w:start w:val="1"/>
      <w:numFmt w:val="lowerLetter"/>
      <w:lvlText w:val="%8."/>
      <w:lvlJc w:val="left"/>
      <w:pPr>
        <w:ind w:left="6929" w:hanging="360"/>
      </w:pPr>
    </w:lvl>
    <w:lvl w:ilvl="8" w:tplc="0419001B" w:tentative="1">
      <w:start w:val="1"/>
      <w:numFmt w:val="lowerRoman"/>
      <w:lvlText w:val="%9."/>
      <w:lvlJc w:val="right"/>
      <w:pPr>
        <w:ind w:left="7649" w:hanging="180"/>
      </w:pPr>
    </w:lvl>
  </w:abstractNum>
  <w:abstractNum w:abstractNumId="18">
    <w:nsid w:val="765322A9"/>
    <w:multiLevelType w:val="hybridMultilevel"/>
    <w:tmpl w:val="C19AE0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7460592"/>
    <w:multiLevelType w:val="hybridMultilevel"/>
    <w:tmpl w:val="A4D8A0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9B15D57"/>
    <w:multiLevelType w:val="hybridMultilevel"/>
    <w:tmpl w:val="4AACFC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12"/>
  </w:num>
  <w:num w:numId="3">
    <w:abstractNumId w:val="2"/>
  </w:num>
  <w:num w:numId="4">
    <w:abstractNumId w:val="11"/>
  </w:num>
  <w:num w:numId="5">
    <w:abstractNumId w:val="6"/>
  </w:num>
  <w:num w:numId="6">
    <w:abstractNumId w:val="1"/>
  </w:num>
  <w:num w:numId="7">
    <w:abstractNumId w:val="7"/>
  </w:num>
  <w:num w:numId="8">
    <w:abstractNumId w:val="14"/>
  </w:num>
  <w:num w:numId="9">
    <w:abstractNumId w:val="20"/>
  </w:num>
  <w:num w:numId="10">
    <w:abstractNumId w:val="10"/>
  </w:num>
  <w:num w:numId="11">
    <w:abstractNumId w:val="13"/>
  </w:num>
  <w:num w:numId="12">
    <w:abstractNumId w:val="17"/>
  </w:num>
  <w:num w:numId="13">
    <w:abstractNumId w:val="8"/>
  </w:num>
  <w:num w:numId="14">
    <w:abstractNumId w:val="3"/>
  </w:num>
  <w:num w:numId="15">
    <w:abstractNumId w:val="0"/>
  </w:num>
  <w:num w:numId="16">
    <w:abstractNumId w:val="5"/>
  </w:num>
  <w:num w:numId="17">
    <w:abstractNumId w:val="15"/>
  </w:num>
  <w:num w:numId="18">
    <w:abstractNumId w:val="19"/>
  </w:num>
  <w:num w:numId="19">
    <w:abstractNumId w:val="16"/>
  </w:num>
  <w:num w:numId="20">
    <w:abstractNumId w:val="9"/>
  </w:num>
  <w:num w:numId="21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9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7F0445"/>
    <w:rsid w:val="000D5A21"/>
    <w:rsid w:val="000E79C5"/>
    <w:rsid w:val="001C4910"/>
    <w:rsid w:val="002B79D1"/>
    <w:rsid w:val="00577B64"/>
    <w:rsid w:val="005C1009"/>
    <w:rsid w:val="005D08A8"/>
    <w:rsid w:val="006B5CB6"/>
    <w:rsid w:val="007F0445"/>
    <w:rsid w:val="0090243A"/>
    <w:rsid w:val="009B39DA"/>
    <w:rsid w:val="00A27BA3"/>
    <w:rsid w:val="00A77614"/>
    <w:rsid w:val="00AB03DA"/>
    <w:rsid w:val="00BE2176"/>
    <w:rsid w:val="00C11239"/>
    <w:rsid w:val="00CC41B6"/>
    <w:rsid w:val="00D138D5"/>
    <w:rsid w:val="00E95A2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5A20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D5A2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B39DA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67</TotalTime>
  <Pages>2</Pages>
  <Words>580</Words>
  <Characters>3312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8</cp:revision>
  <cp:lastPrinted>2018-02-14T03:36:00Z</cp:lastPrinted>
  <dcterms:created xsi:type="dcterms:W3CDTF">2018-01-08T06:08:00Z</dcterms:created>
  <dcterms:modified xsi:type="dcterms:W3CDTF">2018-02-14T03:37:00Z</dcterms:modified>
</cp:coreProperties>
</file>